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附件2</w:t>
      </w:r>
      <w:bookmarkStart w:id="0" w:name="_GoBack"/>
      <w:bookmarkEnd w:id="0"/>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jc w:val="center"/>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应聘人员须提供的资格审核材料清单</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1.《报考信息表》2份（请在西昌学院网站报名系统上打印并按要求张贴近期2寸免冠证件照片）。</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2.身份证原件和复印件1份。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3.有效的学位证、毕业证原件和复印件1份。</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4.按一级学科颁发毕业证的应聘人员，需提供毕业学校出具的所学专业证明。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5.在国（境）外取得学历学位的报考者需提供国家教育部留学服务中心认证的学历学位认证书原件和复印件1份，并提供第三方的专业认定材料，认定为相似专业的视为专业资格条件合格。</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6.报考者所在基层组织出具的思想政治表现及遵纪守法情况证明。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7.报考岗位要求为中共党员（含预备党员）的，报考者须提供党组织关系所在基层党组织（乡镇以上或街道办事处党委）开具的党员身份证明。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8.其他与报考资格相关的材料。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ind w:left="0" w:right="0" w:firstLine="0"/>
        <w:rPr>
          <w:rFonts w:hint="eastAsia" w:ascii="黑体" w:hAnsi="宋体" w:eastAsia="黑体" w:cs="黑体"/>
          <w:i w:val="0"/>
          <w:caps w:val="0"/>
          <w:color w:val="666666"/>
          <w:spacing w:val="0"/>
          <w:sz w:val="24"/>
          <w:szCs w:val="24"/>
        </w:rPr>
      </w:pPr>
      <w:r>
        <w:rPr>
          <w:rFonts w:hint="eastAsia" w:ascii="黑体" w:hAnsi="宋体" w:eastAsia="黑体" w:cs="黑体"/>
          <w:i w:val="0"/>
          <w:caps w:val="0"/>
          <w:color w:val="666666"/>
          <w:spacing w:val="0"/>
          <w:sz w:val="24"/>
          <w:szCs w:val="24"/>
          <w:bdr w:val="none" w:color="auto" w:sz="0" w:space="0"/>
          <w:shd w:val="clear" w:fill="FFFFFF"/>
        </w:rPr>
        <w:t>　　通过现场资格审查的人员，由西昌学院发给《考核通知书》。</w:t>
      </w:r>
    </w:p>
    <w:p>
      <w:pPr>
        <w:rPr>
          <w:rFonts w:hint="eastAsia"/>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兰亭超细黑简体">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826555"/>
    <w:rsid w:val="019B05B9"/>
    <w:rsid w:val="037E4D6F"/>
    <w:rsid w:val="2EF353AE"/>
    <w:rsid w:val="366F31CA"/>
    <w:rsid w:val="3993520B"/>
    <w:rsid w:val="45625E15"/>
    <w:rsid w:val="48877FEF"/>
    <w:rsid w:val="50F338AC"/>
    <w:rsid w:val="53E62F66"/>
    <w:rsid w:val="551A3208"/>
    <w:rsid w:val="588C3B3B"/>
    <w:rsid w:val="61F5786E"/>
    <w:rsid w:val="625D2B54"/>
    <w:rsid w:val="6A092148"/>
    <w:rsid w:val="760E1E00"/>
    <w:rsid w:val="7611097A"/>
    <w:rsid w:val="793145FA"/>
    <w:rsid w:val="7C9F23BA"/>
    <w:rsid w:val="7F2C1A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 w:type="paragraph" w:customStyle="1" w:styleId="10">
    <w:name w:val="_Style 6"/>
    <w:basedOn w:val="1"/>
    <w:next w:val="1"/>
    <w:qFormat/>
    <w:uiPriority w:val="0"/>
    <w:pPr>
      <w:pBdr>
        <w:bottom w:val="single" w:color="auto" w:sz="6" w:space="1"/>
      </w:pBdr>
      <w:jc w:val="center"/>
    </w:pPr>
    <w:rPr>
      <w:rFonts w:ascii="Arial" w:eastAsia="宋体"/>
      <w:vanish/>
      <w:sz w:val="16"/>
    </w:rPr>
  </w:style>
  <w:style w:type="paragraph" w:customStyle="1" w:styleId="11">
    <w:name w:val="_Style 7"/>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129</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Charles_Tsai</cp:lastModifiedBy>
  <dcterms:modified xsi:type="dcterms:W3CDTF">2020-07-13T02:36:27Z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