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1. 严禁弄虚作假、冒名顶替；如隐瞒病史影响体检结果的，后果自负。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2. 体检前一天请注意休息，勿熬夜，不要饮酒，避免剧烈运动。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3. 体检当天需进行采血、B超等检查，请在受检前禁食8-12小时。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4. 怀孕或可能已受孕者，事先告知医护人员，勿做X光检查。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5. 请配合医生认真检查所有项目，勿漏检。若自动放弃某一检查项目，将会影响对您的聘用。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7. 如对体检结果有疑义，按相关文件有关规定办理。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垫江县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2019年下半年部分事业单位公开考核招聘工作人员体检人员名单</w:t>
      </w:r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575"/>
        <w:gridCol w:w="930"/>
        <w:gridCol w:w="324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刘兰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垫江县明月山林场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会计岗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杨欢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垫江县东部新区开发建设服务中心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园林岗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余万福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垫江县工业园区服务中心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规划岗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冯军皓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垫江县工业园区服务中心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会计岗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唐园园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垫江县工业园区服务中心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信息岗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曾文伟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垫江县排水服务中心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给排水岗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于佳民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垫江县排水服务中心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土木岗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朱彦豪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放射岗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王敬元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骨科岗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胡颖星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康复岗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江洪洋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康复岗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蒋鹏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康复岗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秦颖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内科岗1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邬静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内科岗1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黄利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内科岗2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刘忠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神经外科岗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彭丰玲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心血管内科岗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穆婷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口腔医师岗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易寒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卢思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儿科医师岗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张玉凤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康复针灸岗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白友菊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肾病医学科岗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周义霞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消化内科岗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雷杰森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心血管内科岗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刘艳霞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护理岗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谭伊玲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护理岗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林羿宏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药房岗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刘锦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垫江县人民医院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药房岗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康才龙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垫江县中医院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儿科岗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徐灿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垫江县中医院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放射岗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贡君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垫江县中医院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针灸推拿岗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李浩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垫江县中医院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中医岗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高茂源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垫江县中医院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精卫岗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石俊怡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垫江县中医院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肿瘤血液岗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杨汲坪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垫江县桂溪社区卫生服务中心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9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bdr w:val="none" w:color="auto" w:sz="0" w:space="0"/>
              </w:rPr>
              <w:t>中医岗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948EA"/>
    <w:rsid w:val="098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tit"/>
    <w:basedOn w:val="4"/>
    <w:uiPriority w:val="0"/>
    <w:rPr>
      <w:b/>
      <w:color w:val="333333"/>
      <w:sz w:val="39"/>
      <w:szCs w:val="39"/>
    </w:rPr>
  </w:style>
  <w:style w:type="character" w:customStyle="1" w:styleId="9">
    <w:name w:val="cur2"/>
    <w:basedOn w:val="4"/>
    <w:uiPriority w:val="0"/>
    <w:rPr>
      <w:color w:val="3354A2"/>
    </w:rPr>
  </w:style>
  <w:style w:type="character" w:customStyle="1" w:styleId="10">
    <w:name w:val="yjr"/>
    <w:basedOn w:val="4"/>
    <w:uiPriority w:val="0"/>
    <w:rPr>
      <w:bdr w:val="none" w:color="auto" w:sz="0" w:space="0"/>
    </w:rPr>
  </w:style>
  <w:style w:type="character" w:customStyle="1" w:styleId="11">
    <w:name w:val="name"/>
    <w:basedOn w:val="4"/>
    <w:uiPriority w:val="0"/>
    <w:rPr>
      <w:color w:val="2760B7"/>
    </w:rPr>
  </w:style>
  <w:style w:type="character" w:customStyle="1" w:styleId="12">
    <w:name w:val="hover20"/>
    <w:basedOn w:val="4"/>
    <w:uiPriority w:val="0"/>
    <w:rPr>
      <w:b/>
    </w:rPr>
  </w:style>
  <w:style w:type="character" w:customStyle="1" w:styleId="13">
    <w:name w:val="con4"/>
    <w:basedOn w:val="4"/>
    <w:uiPriority w:val="0"/>
  </w:style>
  <w:style w:type="character" w:customStyle="1" w:styleId="14">
    <w:name w:val="red"/>
    <w:basedOn w:val="4"/>
    <w:uiPriority w:val="0"/>
    <w:rPr>
      <w:color w:val="E1211F"/>
    </w:rPr>
  </w:style>
  <w:style w:type="character" w:customStyle="1" w:styleId="15">
    <w:name w:val="red1"/>
    <w:basedOn w:val="4"/>
    <w:uiPriority w:val="0"/>
    <w:rPr>
      <w:color w:val="E1211F"/>
    </w:rPr>
  </w:style>
  <w:style w:type="character" w:customStyle="1" w:styleId="16">
    <w:name w:val="red2"/>
    <w:basedOn w:val="4"/>
    <w:uiPriority w:val="0"/>
    <w:rPr>
      <w:color w:val="E33938"/>
      <w:u w:val="single"/>
    </w:rPr>
  </w:style>
  <w:style w:type="character" w:customStyle="1" w:styleId="17">
    <w:name w:val="red3"/>
    <w:basedOn w:val="4"/>
    <w:uiPriority w:val="0"/>
    <w:rPr>
      <w:color w:val="E1211F"/>
      <w:u w:val="single"/>
    </w:rPr>
  </w:style>
  <w:style w:type="character" w:customStyle="1" w:styleId="18">
    <w:name w:val="red4"/>
    <w:basedOn w:val="4"/>
    <w:uiPriority w:val="0"/>
    <w:rPr>
      <w:color w:val="E1211F"/>
    </w:rPr>
  </w:style>
  <w:style w:type="character" w:customStyle="1" w:styleId="19">
    <w:name w:val="red5"/>
    <w:basedOn w:val="4"/>
    <w:uiPriority w:val="0"/>
    <w:rPr>
      <w:color w:val="E1211F"/>
    </w:rPr>
  </w:style>
  <w:style w:type="character" w:customStyle="1" w:styleId="20">
    <w:name w:val="yj-time"/>
    <w:basedOn w:val="4"/>
    <w:uiPriority w:val="0"/>
    <w:rPr>
      <w:color w:val="AAAAAA"/>
      <w:sz w:val="18"/>
      <w:szCs w:val="18"/>
    </w:rPr>
  </w:style>
  <w:style w:type="character" w:customStyle="1" w:styleId="21">
    <w:name w:val="yj-time1"/>
    <w:basedOn w:val="4"/>
    <w:uiPriority w:val="0"/>
    <w:rPr>
      <w:color w:val="AAAAAA"/>
      <w:sz w:val="18"/>
      <w:szCs w:val="18"/>
    </w:rPr>
  </w:style>
  <w:style w:type="character" w:customStyle="1" w:styleId="22">
    <w:name w:val="yj-blue"/>
    <w:basedOn w:val="4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3">
    <w:name w:val="w100"/>
    <w:basedOn w:val="4"/>
    <w:uiPriority w:val="0"/>
  </w:style>
  <w:style w:type="character" w:customStyle="1" w:styleId="24">
    <w:name w:val="yjl"/>
    <w:basedOn w:val="4"/>
    <w:uiPriority w:val="0"/>
    <w:rPr>
      <w:color w:val="999999"/>
    </w:rPr>
  </w:style>
  <w:style w:type="character" w:customStyle="1" w:styleId="25">
    <w:name w:val="tyhl"/>
    <w:basedOn w:val="4"/>
    <w:uiPriority w:val="0"/>
    <w:rPr>
      <w:shd w:val="clear" w:fill="FFFFFF"/>
    </w:rPr>
  </w:style>
  <w:style w:type="character" w:customStyle="1" w:styleId="26">
    <w:name w:val="cur"/>
    <w:basedOn w:val="4"/>
    <w:uiPriority w:val="0"/>
    <w:rPr>
      <w:color w:val="3354A2"/>
    </w:rPr>
  </w:style>
  <w:style w:type="character" w:customStyle="1" w:styleId="27">
    <w:name w:val="tit10"/>
    <w:basedOn w:val="4"/>
    <w:uiPriority w:val="0"/>
    <w:rPr>
      <w:b/>
      <w:color w:val="333333"/>
      <w:sz w:val="39"/>
      <w:szCs w:val="39"/>
    </w:rPr>
  </w:style>
  <w:style w:type="character" w:customStyle="1" w:styleId="28">
    <w:name w:val="yj-time2"/>
    <w:basedOn w:val="4"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uiPriority w:val="0"/>
    <w:rPr>
      <w:color w:val="AAAAA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2020-07-13T02:21:00Z</dcterms:created>
  <dc:creator>asus</dc:creator>
  <cp:lastModifiedBy>asus</cp:lastModifiedBy>
  <dcterms:modified xsi:type="dcterms:W3CDTF">2020-07-13T06:58:59Z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