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ascii="方正黑体_GBK" w:hAnsi="方正黑体_GBK" w:eastAsia="方正黑体_GBK" w:cs="方正黑体_GBK"/>
          <w:color w:val="333333"/>
          <w:sz w:val="28"/>
          <w:szCs w:val="28"/>
        </w:rPr>
        <w:t>附件</w:t>
      </w:r>
      <w:r>
        <w:rPr>
          <w:rFonts w:hint="default" w:ascii="Times New Roman" w:hAnsi="Times New Roman" w:eastAsia="微软雅黑" w:cs="Times New Roman"/>
          <w:color w:val="333333"/>
          <w:sz w:val="28"/>
          <w:szCs w:val="28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>江津区公开选聘优秀教师</w:t>
      </w:r>
      <w:r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</w:rPr>
        <w:t>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Fonts w:ascii="方正仿宋_GBK" w:hAnsi="方正仿宋_GBK" w:eastAsia="方正仿宋_GBK" w:cs="方正仿宋_GBK"/>
          <w:color w:val="333333"/>
          <w:sz w:val="22"/>
          <w:szCs w:val="22"/>
        </w:rPr>
        <w:t>报考学校：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 xml:space="preserve">              </w:t>
      </w:r>
      <w:r>
        <w:rPr>
          <w:rFonts w:hint="default" w:ascii="方正仿宋_GBK" w:hAnsi="方正仿宋_GBK" w:eastAsia="方正仿宋_GBK" w:cs="方正仿宋_GBK"/>
          <w:color w:val="333333"/>
          <w:sz w:val="22"/>
          <w:szCs w:val="22"/>
        </w:rPr>
        <w:t>学校类别：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 xml:space="preserve">       </w:t>
      </w:r>
      <w:r>
        <w:rPr>
          <w:rFonts w:hint="default" w:ascii="方正仿宋_GBK" w:hAnsi="方正仿宋_GBK" w:eastAsia="方正仿宋_GBK" w:cs="方正仿宋_GBK"/>
          <w:color w:val="333333"/>
          <w:sz w:val="22"/>
          <w:szCs w:val="22"/>
        </w:rPr>
        <w:t>岗位名称：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 xml:space="preserve">             </w:t>
      </w:r>
      <w:r>
        <w:rPr>
          <w:rFonts w:hint="default" w:ascii="方正仿宋_GBK" w:hAnsi="方正仿宋_GBK" w:eastAsia="方正仿宋_GBK" w:cs="方正仿宋_GBK"/>
          <w:color w:val="333333"/>
          <w:sz w:val="22"/>
          <w:szCs w:val="22"/>
        </w:rPr>
        <w:t>岗位号：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2"/>
        <w:gridCol w:w="690"/>
        <w:gridCol w:w="282"/>
        <w:gridCol w:w="147"/>
        <w:gridCol w:w="180"/>
        <w:gridCol w:w="528"/>
        <w:gridCol w:w="586"/>
        <w:gridCol w:w="149"/>
        <w:gridCol w:w="720"/>
        <w:gridCol w:w="619"/>
        <w:gridCol w:w="210"/>
        <w:gridCol w:w="730"/>
        <w:gridCol w:w="854"/>
        <w:gridCol w:w="403"/>
        <w:gridCol w:w="351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）岁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面貌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参加工作时间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籍贯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状况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120" w:type="dxa"/>
            <w:gridSpan w:val="7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在现任教学校工作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起止时间及年限</w:t>
            </w:r>
          </w:p>
        </w:tc>
        <w:tc>
          <w:tcPr>
            <w:tcW w:w="50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—   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累计（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 xml:space="preserve">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）年</w:t>
            </w: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具有何职称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任现职时间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现聘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岗位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何时何校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何专业毕业</w:t>
            </w:r>
          </w:p>
        </w:tc>
        <w:tc>
          <w:tcPr>
            <w:tcW w:w="55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现学历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何时何校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何专业毕业</w:t>
            </w:r>
          </w:p>
        </w:tc>
        <w:tc>
          <w:tcPr>
            <w:tcW w:w="55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20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具有何种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教师资格证</w:t>
            </w:r>
          </w:p>
        </w:tc>
        <w:tc>
          <w:tcPr>
            <w:tcW w:w="18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及行政职务</w:t>
            </w:r>
          </w:p>
        </w:tc>
        <w:tc>
          <w:tcPr>
            <w:tcW w:w="39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525" w:type="dxa"/>
            <w:gridSpan w:val="17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本人获得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  <w:u w:val="single"/>
              </w:rPr>
              <w:t xml:space="preserve">                                                                   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奖励，具备报名资格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其他条件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的第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  <w:u w:val="single"/>
              </w:rPr>
              <w:t xml:space="preserve">      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20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现主要任教学科及任教年限</w:t>
            </w:r>
          </w:p>
        </w:tc>
        <w:tc>
          <w:tcPr>
            <w:tcW w:w="41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电话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</w:trPr>
        <w:tc>
          <w:tcPr>
            <w:tcW w:w="67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工作简历</w:t>
            </w:r>
          </w:p>
        </w:tc>
        <w:tc>
          <w:tcPr>
            <w:tcW w:w="88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 w:hRule="atLeast"/>
        </w:trPr>
        <w:tc>
          <w:tcPr>
            <w:tcW w:w="67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获奖情况</w:t>
            </w:r>
          </w:p>
        </w:tc>
        <w:tc>
          <w:tcPr>
            <w:tcW w:w="88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67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自我评价</w:t>
            </w:r>
          </w:p>
        </w:tc>
        <w:tc>
          <w:tcPr>
            <w:tcW w:w="88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家庭主要成员基本情况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与本人关系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工作单位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rFonts w:hint="default" w:ascii="方正仿宋_GBK" w:hAnsi="方正仿宋_GBK" w:eastAsia="方正仿宋_GBK" w:cs="方正仿宋_GBK"/>
          <w:color w:val="333333"/>
          <w:sz w:val="22"/>
          <w:szCs w:val="22"/>
        </w:rPr>
        <w:t>备注：请用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>A4</w:t>
      </w:r>
      <w:r>
        <w:rPr>
          <w:rFonts w:hint="default" w:ascii="方正仿宋_GBK" w:hAnsi="方正仿宋_GBK" w:eastAsia="方正仿宋_GBK" w:cs="方正仿宋_GBK"/>
          <w:color w:val="333333"/>
          <w:sz w:val="22"/>
          <w:szCs w:val="22"/>
        </w:rPr>
        <w:t>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F3BA4"/>
    <w:rsid w:val="616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yj-blue"/>
    <w:basedOn w:val="4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8">
    <w:name w:val="hover21"/>
    <w:basedOn w:val="4"/>
    <w:uiPriority w:val="0"/>
    <w:rPr>
      <w:shd w:val="clear" w:fill="0062C0"/>
    </w:rPr>
  </w:style>
  <w:style w:type="character" w:customStyle="1" w:styleId="9">
    <w:name w:val="hover22"/>
    <w:basedOn w:val="4"/>
    <w:uiPriority w:val="0"/>
    <w:rPr>
      <w:b/>
    </w:rPr>
  </w:style>
  <w:style w:type="character" w:customStyle="1" w:styleId="10">
    <w:name w:val="hover23"/>
    <w:basedOn w:val="4"/>
    <w:uiPriority w:val="0"/>
    <w:rPr>
      <w:shd w:val="clear" w:fill="0062C0"/>
    </w:rPr>
  </w:style>
  <w:style w:type="character" w:customStyle="1" w:styleId="11">
    <w:name w:val="red"/>
    <w:basedOn w:val="4"/>
    <w:uiPriority w:val="0"/>
    <w:rPr>
      <w:color w:val="E1211F"/>
      <w:u w:val="single"/>
    </w:rPr>
  </w:style>
  <w:style w:type="character" w:customStyle="1" w:styleId="12">
    <w:name w:val="red1"/>
    <w:basedOn w:val="4"/>
    <w:uiPriority w:val="0"/>
    <w:rPr>
      <w:color w:val="E1211F"/>
    </w:rPr>
  </w:style>
  <w:style w:type="character" w:customStyle="1" w:styleId="13">
    <w:name w:val="red2"/>
    <w:basedOn w:val="4"/>
    <w:uiPriority w:val="0"/>
    <w:rPr>
      <w:color w:val="E1211F"/>
    </w:rPr>
  </w:style>
  <w:style w:type="character" w:customStyle="1" w:styleId="14">
    <w:name w:val="red3"/>
    <w:basedOn w:val="4"/>
    <w:uiPriority w:val="0"/>
    <w:rPr>
      <w:color w:val="E1211F"/>
    </w:rPr>
  </w:style>
  <w:style w:type="character" w:customStyle="1" w:styleId="15">
    <w:name w:val="red4"/>
    <w:basedOn w:val="4"/>
    <w:uiPriority w:val="0"/>
    <w:rPr>
      <w:color w:val="E33938"/>
      <w:u w:val="single"/>
    </w:rPr>
  </w:style>
  <w:style w:type="character" w:customStyle="1" w:styleId="16">
    <w:name w:val="red5"/>
    <w:basedOn w:val="4"/>
    <w:uiPriority w:val="0"/>
    <w:rPr>
      <w:color w:val="E1211F"/>
    </w:rPr>
  </w:style>
  <w:style w:type="character" w:customStyle="1" w:styleId="17">
    <w:name w:val="ban-dy"/>
    <w:basedOn w:val="4"/>
    <w:uiPriority w:val="0"/>
    <w:rPr>
      <w:sz w:val="27"/>
      <w:szCs w:val="27"/>
    </w:rPr>
  </w:style>
  <w:style w:type="character" w:customStyle="1" w:styleId="18">
    <w:name w:val="cur"/>
    <w:basedOn w:val="4"/>
    <w:uiPriority w:val="0"/>
    <w:rPr>
      <w:shd w:val="clear" w:fill="0062C0"/>
    </w:rPr>
  </w:style>
  <w:style w:type="character" w:customStyle="1" w:styleId="19">
    <w:name w:val="cur1"/>
    <w:basedOn w:val="4"/>
    <w:uiPriority w:val="0"/>
    <w:rPr>
      <w:color w:val="3354A2"/>
    </w:rPr>
  </w:style>
  <w:style w:type="character" w:customStyle="1" w:styleId="20">
    <w:name w:val="cur2"/>
    <w:basedOn w:val="4"/>
    <w:uiPriority w:val="0"/>
    <w:rPr>
      <w:shd w:val="clear" w:fill="53A0E8"/>
    </w:rPr>
  </w:style>
  <w:style w:type="character" w:customStyle="1" w:styleId="21">
    <w:name w:val="tyhl"/>
    <w:basedOn w:val="4"/>
    <w:uiPriority w:val="0"/>
    <w:rPr>
      <w:shd w:val="clear" w:fill="FFFFFF"/>
    </w:rPr>
  </w:style>
  <w:style w:type="character" w:customStyle="1" w:styleId="22">
    <w:name w:val="w100"/>
    <w:basedOn w:val="4"/>
    <w:uiPriority w:val="0"/>
  </w:style>
  <w:style w:type="character" w:customStyle="1" w:styleId="23">
    <w:name w:val="con4"/>
    <w:basedOn w:val="4"/>
    <w:uiPriority w:val="0"/>
  </w:style>
  <w:style w:type="character" w:customStyle="1" w:styleId="24">
    <w:name w:val="tit14"/>
    <w:basedOn w:val="4"/>
    <w:uiPriority w:val="0"/>
    <w:rPr>
      <w:b/>
      <w:color w:val="333333"/>
      <w:sz w:val="39"/>
      <w:szCs w:val="39"/>
    </w:rPr>
  </w:style>
  <w:style w:type="character" w:customStyle="1" w:styleId="25">
    <w:name w:val="yjl"/>
    <w:basedOn w:val="4"/>
    <w:uiPriority w:val="0"/>
    <w:rPr>
      <w:color w:val="999999"/>
    </w:rPr>
  </w:style>
  <w:style w:type="character" w:customStyle="1" w:styleId="26">
    <w:name w:val="name"/>
    <w:basedOn w:val="4"/>
    <w:uiPriority w:val="0"/>
    <w:rPr>
      <w:color w:val="2760B7"/>
    </w:rPr>
  </w:style>
  <w:style w:type="character" w:customStyle="1" w:styleId="27">
    <w:name w:val="yj-time2"/>
    <w:basedOn w:val="4"/>
    <w:uiPriority w:val="0"/>
    <w:rPr>
      <w:color w:val="AAAAAA"/>
      <w:sz w:val="18"/>
      <w:szCs w:val="18"/>
    </w:rPr>
  </w:style>
  <w:style w:type="character" w:customStyle="1" w:styleId="28">
    <w:name w:val="yj-time3"/>
    <w:basedOn w:val="4"/>
    <w:uiPriority w:val="0"/>
    <w:rPr>
      <w:color w:val="AAAAAA"/>
      <w:sz w:val="18"/>
      <w:szCs w:val="18"/>
    </w:rPr>
  </w:style>
  <w:style w:type="character" w:customStyle="1" w:styleId="29">
    <w:name w:val="yj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2020-07-27T02:20:00Z</dcterms:created>
  <dc:creator>周宋平</dc:creator>
  <cp:lastModifiedBy>周宋平</cp:lastModifiedBy>
  <dcterms:modified xsi:type="dcterms:W3CDTF">2020-07-27T02:20:44Z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