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5C" w:rsidRDefault="00781A09">
      <w:pPr>
        <w:widowControl/>
        <w:autoSpaceDE w:val="0"/>
        <w:spacing w:line="640" w:lineRule="exact"/>
        <w:jc w:val="left"/>
        <w:textAlignment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</w:t>
      </w:r>
    </w:p>
    <w:p w:rsidR="003A515C" w:rsidRDefault="00781A09">
      <w:pPr>
        <w:widowControl/>
        <w:autoSpaceDE w:val="0"/>
        <w:spacing w:line="640" w:lineRule="exact"/>
        <w:jc w:val="center"/>
        <w:textAlignment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北碚区童家溪镇公开</w:t>
      </w:r>
      <w:r>
        <w:rPr>
          <w:rFonts w:ascii="方正小标宋_GBK" w:eastAsia="方正小标宋_GBK" w:hint="eastAsia"/>
          <w:sz w:val="44"/>
          <w:szCs w:val="44"/>
        </w:rPr>
        <w:t>招聘</w:t>
      </w:r>
    </w:p>
    <w:p w:rsidR="003A515C" w:rsidRDefault="00781A09">
      <w:pPr>
        <w:widowControl/>
        <w:autoSpaceDE w:val="0"/>
        <w:spacing w:line="640" w:lineRule="exact"/>
        <w:jc w:val="center"/>
        <w:textAlignment w:val="center"/>
        <w:rPr>
          <w:rFonts w:ascii="方正小标宋_GBK" w:eastAsia="方正小标宋_GBK" w:hAnsi="黑体" w:cs="方正仿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基层管理服务工作人员</w:t>
      </w:r>
      <w:r>
        <w:rPr>
          <w:rFonts w:ascii="方正小标宋_GBK" w:eastAsia="方正小标宋_GBK" w:hint="eastAsia"/>
          <w:sz w:val="44"/>
          <w:szCs w:val="44"/>
        </w:rPr>
        <w:t>报名表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7"/>
        <w:gridCol w:w="894"/>
        <w:gridCol w:w="1042"/>
        <w:gridCol w:w="742"/>
        <w:gridCol w:w="281"/>
        <w:gridCol w:w="612"/>
        <w:gridCol w:w="250"/>
        <w:gridCol w:w="1479"/>
        <w:gridCol w:w="202"/>
        <w:gridCol w:w="648"/>
        <w:gridCol w:w="1152"/>
        <w:gridCol w:w="1328"/>
      </w:tblGrid>
      <w:tr w:rsidR="003A515C">
        <w:trPr>
          <w:trHeight w:val="8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781A09">
            <w:pPr>
              <w:widowControl/>
              <w:jc w:val="center"/>
              <w:textAlignment w:val="center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仿宋_GBK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3A515C">
            <w:pPr>
              <w:jc w:val="center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781A09">
            <w:pPr>
              <w:widowControl/>
              <w:jc w:val="center"/>
              <w:textAlignment w:val="center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仿宋_GBK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3A515C">
            <w:pPr>
              <w:jc w:val="center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781A09">
            <w:pPr>
              <w:jc w:val="center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仿宋_GBK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3A515C">
            <w:pPr>
              <w:widowControl/>
              <w:jc w:val="center"/>
              <w:textAlignment w:val="center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781A09">
            <w:pPr>
              <w:widowControl/>
              <w:jc w:val="center"/>
              <w:textAlignment w:val="center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仿宋_GBK" w:hint="eastAsia"/>
                <w:color w:val="000000"/>
                <w:sz w:val="24"/>
                <w:szCs w:val="24"/>
              </w:rPr>
              <w:t>出生</w:t>
            </w:r>
          </w:p>
          <w:p w:rsidR="003A515C" w:rsidRDefault="00781A09">
            <w:pPr>
              <w:widowControl/>
              <w:jc w:val="center"/>
              <w:textAlignment w:val="center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仿宋_GBK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3A515C">
            <w:pPr>
              <w:widowControl/>
              <w:jc w:val="center"/>
              <w:textAlignment w:val="center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781A09">
            <w:pPr>
              <w:jc w:val="center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仿宋_GBK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3A515C">
        <w:trPr>
          <w:trHeight w:val="8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781A09">
            <w:pPr>
              <w:widowControl/>
              <w:jc w:val="center"/>
              <w:textAlignment w:val="center"/>
              <w:rPr>
                <w:rFonts w:ascii="黑体" w:eastAsia="黑体" w:hAnsi="黑体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仿宋_GBK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3A515C" w:rsidRDefault="00781A09">
            <w:pPr>
              <w:widowControl/>
              <w:jc w:val="center"/>
              <w:textAlignment w:val="center"/>
              <w:rPr>
                <w:rFonts w:ascii="黑体" w:eastAsia="黑体" w:hAnsi="黑体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仿宋_GBK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3A515C">
            <w:pPr>
              <w:jc w:val="center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781A09">
            <w:pPr>
              <w:widowControl/>
              <w:jc w:val="center"/>
              <w:textAlignment w:val="center"/>
              <w:rPr>
                <w:rFonts w:ascii="黑体" w:eastAsia="黑体" w:hAnsi="黑体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仿宋_GBK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3A515C">
            <w:pPr>
              <w:jc w:val="center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781A09">
            <w:pPr>
              <w:jc w:val="center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仿宋_GBK" w:hint="eastAsia"/>
                <w:color w:val="000000"/>
                <w:sz w:val="24"/>
                <w:szCs w:val="24"/>
              </w:rPr>
              <w:t>毕业</w:t>
            </w:r>
          </w:p>
          <w:p w:rsidR="003A515C" w:rsidRDefault="00781A09">
            <w:pPr>
              <w:jc w:val="center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仿宋_GBK" w:hint="eastAsia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3A515C">
            <w:pPr>
              <w:jc w:val="center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781A09">
            <w:pPr>
              <w:jc w:val="center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仿宋_GBK" w:hint="eastAsia"/>
                <w:color w:val="000000"/>
                <w:sz w:val="24"/>
                <w:szCs w:val="24"/>
              </w:rPr>
              <w:t>婚姻</w:t>
            </w:r>
          </w:p>
          <w:p w:rsidR="003A515C" w:rsidRDefault="00781A09">
            <w:pPr>
              <w:jc w:val="center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仿宋_GBK" w:hint="eastAsia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3A515C">
            <w:pPr>
              <w:jc w:val="center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3A515C">
            <w:pPr>
              <w:widowControl/>
              <w:jc w:val="left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</w:p>
        </w:tc>
      </w:tr>
      <w:tr w:rsidR="003A515C">
        <w:trPr>
          <w:trHeight w:val="1164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781A09">
            <w:pPr>
              <w:widowControl/>
              <w:jc w:val="center"/>
              <w:textAlignment w:val="center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仿宋_GBK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3A515C">
            <w:pPr>
              <w:jc w:val="center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781A09">
            <w:pPr>
              <w:widowControl/>
              <w:jc w:val="center"/>
              <w:textAlignment w:val="center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仿宋_GBK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0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3A515C">
            <w:pPr>
              <w:jc w:val="center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</w:p>
        </w:tc>
      </w:tr>
      <w:tr w:rsidR="003A515C">
        <w:trPr>
          <w:trHeight w:val="5117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3A515C">
            <w:pPr>
              <w:widowControl/>
              <w:jc w:val="center"/>
              <w:textAlignment w:val="center"/>
              <w:rPr>
                <w:rFonts w:ascii="黑体" w:eastAsia="黑体" w:hAnsi="黑体" w:cs="方正仿宋_GBK"/>
                <w:color w:val="000000"/>
                <w:kern w:val="0"/>
                <w:sz w:val="24"/>
                <w:szCs w:val="24"/>
              </w:rPr>
            </w:pPr>
          </w:p>
          <w:p w:rsidR="003A515C" w:rsidRDefault="00781A09">
            <w:pPr>
              <w:widowControl/>
              <w:jc w:val="center"/>
              <w:textAlignment w:val="center"/>
              <w:rPr>
                <w:rFonts w:ascii="黑体" w:eastAsia="黑体" w:hAnsi="黑体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仿宋_GBK" w:hint="eastAsia"/>
                <w:color w:val="000000"/>
                <w:kern w:val="0"/>
                <w:sz w:val="24"/>
                <w:szCs w:val="24"/>
              </w:rPr>
              <w:t>学习、工作经历</w:t>
            </w:r>
          </w:p>
        </w:tc>
        <w:tc>
          <w:tcPr>
            <w:tcW w:w="86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3A515C">
            <w:pPr>
              <w:widowControl/>
              <w:jc w:val="center"/>
              <w:textAlignment w:val="top"/>
              <w:rPr>
                <w:rFonts w:ascii="黑体" w:eastAsia="黑体" w:hAnsi="黑体" w:cs="方正仿宋_GBK"/>
                <w:color w:val="000000"/>
                <w:kern w:val="0"/>
                <w:sz w:val="24"/>
                <w:szCs w:val="24"/>
              </w:rPr>
            </w:pPr>
          </w:p>
          <w:p w:rsidR="003A515C" w:rsidRDefault="003A515C">
            <w:pPr>
              <w:widowControl/>
              <w:jc w:val="center"/>
              <w:textAlignment w:val="top"/>
              <w:rPr>
                <w:rFonts w:ascii="黑体" w:eastAsia="黑体" w:hAnsi="黑体" w:cs="方正仿宋_GBK"/>
                <w:color w:val="000000"/>
                <w:kern w:val="0"/>
                <w:sz w:val="24"/>
                <w:szCs w:val="24"/>
              </w:rPr>
            </w:pPr>
          </w:p>
          <w:p w:rsidR="003A515C" w:rsidRDefault="003A515C">
            <w:pPr>
              <w:widowControl/>
              <w:jc w:val="center"/>
              <w:textAlignment w:val="top"/>
              <w:rPr>
                <w:rFonts w:ascii="黑体" w:eastAsia="黑体" w:hAnsi="黑体" w:cs="方正仿宋_GBK"/>
                <w:color w:val="000000"/>
                <w:kern w:val="0"/>
                <w:sz w:val="24"/>
                <w:szCs w:val="24"/>
              </w:rPr>
            </w:pPr>
          </w:p>
          <w:p w:rsidR="003A515C" w:rsidRDefault="003A515C">
            <w:pPr>
              <w:widowControl/>
              <w:jc w:val="center"/>
              <w:textAlignment w:val="top"/>
              <w:rPr>
                <w:rFonts w:ascii="黑体" w:eastAsia="黑体" w:hAnsi="黑体" w:cs="方正仿宋_GBK"/>
                <w:color w:val="000000"/>
                <w:kern w:val="0"/>
                <w:sz w:val="24"/>
                <w:szCs w:val="24"/>
              </w:rPr>
            </w:pPr>
          </w:p>
          <w:p w:rsidR="003A515C" w:rsidRDefault="003A515C">
            <w:pPr>
              <w:widowControl/>
              <w:jc w:val="center"/>
              <w:textAlignment w:val="top"/>
              <w:rPr>
                <w:rFonts w:ascii="黑体" w:eastAsia="黑体" w:hAnsi="黑体" w:cs="方正仿宋_GBK"/>
                <w:color w:val="000000"/>
                <w:kern w:val="0"/>
                <w:sz w:val="24"/>
                <w:szCs w:val="24"/>
              </w:rPr>
            </w:pPr>
          </w:p>
          <w:p w:rsidR="003A515C" w:rsidRDefault="003A515C">
            <w:pPr>
              <w:widowControl/>
              <w:jc w:val="center"/>
              <w:textAlignment w:val="top"/>
              <w:rPr>
                <w:rFonts w:ascii="黑体" w:eastAsia="黑体" w:hAnsi="黑体" w:cs="方正仿宋_GBK"/>
                <w:color w:val="000000"/>
                <w:kern w:val="0"/>
                <w:sz w:val="24"/>
                <w:szCs w:val="24"/>
              </w:rPr>
            </w:pPr>
          </w:p>
          <w:p w:rsidR="003A515C" w:rsidRDefault="003A515C">
            <w:pPr>
              <w:widowControl/>
              <w:jc w:val="center"/>
              <w:textAlignment w:val="top"/>
              <w:rPr>
                <w:rFonts w:ascii="黑体" w:eastAsia="黑体" w:hAnsi="黑体" w:cs="方正仿宋_GBK"/>
                <w:color w:val="000000"/>
                <w:kern w:val="0"/>
                <w:sz w:val="24"/>
                <w:szCs w:val="24"/>
              </w:rPr>
            </w:pPr>
          </w:p>
          <w:p w:rsidR="003A515C" w:rsidRDefault="003A515C">
            <w:pPr>
              <w:widowControl/>
              <w:jc w:val="center"/>
              <w:textAlignment w:val="top"/>
              <w:rPr>
                <w:rFonts w:ascii="黑体" w:eastAsia="黑体" w:hAnsi="黑体" w:cs="方正仿宋_GBK"/>
                <w:color w:val="000000"/>
                <w:kern w:val="0"/>
                <w:sz w:val="24"/>
                <w:szCs w:val="24"/>
              </w:rPr>
            </w:pPr>
          </w:p>
          <w:p w:rsidR="003A515C" w:rsidRDefault="003A515C">
            <w:pPr>
              <w:widowControl/>
              <w:jc w:val="center"/>
              <w:textAlignment w:val="top"/>
              <w:rPr>
                <w:rFonts w:ascii="黑体" w:eastAsia="黑体" w:hAnsi="黑体" w:cs="方正仿宋_GBK"/>
                <w:color w:val="000000"/>
                <w:kern w:val="0"/>
                <w:sz w:val="24"/>
                <w:szCs w:val="24"/>
              </w:rPr>
            </w:pPr>
          </w:p>
          <w:p w:rsidR="003A515C" w:rsidRDefault="003A515C">
            <w:pPr>
              <w:widowControl/>
              <w:jc w:val="center"/>
              <w:textAlignment w:val="top"/>
              <w:rPr>
                <w:rFonts w:ascii="黑体" w:eastAsia="黑体" w:hAnsi="黑体" w:cs="方正仿宋_GBK"/>
                <w:color w:val="000000"/>
                <w:kern w:val="0"/>
                <w:sz w:val="24"/>
                <w:szCs w:val="24"/>
              </w:rPr>
            </w:pPr>
          </w:p>
          <w:p w:rsidR="003A515C" w:rsidRDefault="003A515C">
            <w:pPr>
              <w:widowControl/>
              <w:textAlignment w:val="top"/>
              <w:rPr>
                <w:rFonts w:ascii="黑体" w:eastAsia="黑体" w:hAnsi="黑体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3A515C">
        <w:trPr>
          <w:trHeight w:val="469"/>
          <w:jc w:val="center"/>
        </w:trPr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781A09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仿宋_GBK" w:hint="eastAsia"/>
                <w:color w:val="000000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781A09">
            <w:pPr>
              <w:widowControl/>
              <w:jc w:val="center"/>
              <w:textAlignment w:val="top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仿宋_GBK" w:hint="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781A09">
            <w:pPr>
              <w:widowControl/>
              <w:jc w:val="center"/>
              <w:textAlignment w:val="top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仿宋_GBK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781A09">
            <w:pPr>
              <w:widowControl/>
              <w:jc w:val="center"/>
              <w:textAlignment w:val="top"/>
              <w:rPr>
                <w:rFonts w:ascii="黑体" w:eastAsia="黑体" w:hAnsi="黑体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仿宋_GBK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781A09">
            <w:pPr>
              <w:widowControl/>
              <w:jc w:val="center"/>
              <w:textAlignment w:val="top"/>
              <w:rPr>
                <w:rFonts w:ascii="黑体" w:eastAsia="黑体" w:hAnsi="黑体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仿宋_GBK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781A09">
            <w:pPr>
              <w:widowControl/>
              <w:jc w:val="center"/>
              <w:textAlignment w:val="top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仿宋_GBK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tr w:rsidR="003A515C">
        <w:trPr>
          <w:trHeight w:val="469"/>
          <w:jc w:val="center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3A515C">
            <w:pPr>
              <w:widowControl/>
              <w:jc w:val="left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3A515C">
            <w:pPr>
              <w:jc w:val="center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3A515C">
            <w:pPr>
              <w:jc w:val="center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3A515C">
            <w:pPr>
              <w:jc w:val="center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3A515C">
            <w:pPr>
              <w:jc w:val="center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3A515C">
            <w:pPr>
              <w:jc w:val="center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</w:p>
        </w:tc>
      </w:tr>
      <w:tr w:rsidR="003A515C">
        <w:trPr>
          <w:trHeight w:val="469"/>
          <w:jc w:val="center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3A515C">
            <w:pPr>
              <w:widowControl/>
              <w:jc w:val="left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3A515C">
            <w:pPr>
              <w:jc w:val="center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3A515C">
            <w:pPr>
              <w:jc w:val="center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3A515C">
            <w:pPr>
              <w:jc w:val="center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3A515C">
            <w:pPr>
              <w:jc w:val="center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3A515C">
            <w:pPr>
              <w:jc w:val="center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</w:p>
        </w:tc>
      </w:tr>
      <w:tr w:rsidR="003A515C">
        <w:trPr>
          <w:trHeight w:val="469"/>
          <w:jc w:val="center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3A515C">
            <w:pPr>
              <w:widowControl/>
              <w:jc w:val="left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3A515C">
            <w:pPr>
              <w:jc w:val="center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3A515C">
            <w:pPr>
              <w:jc w:val="center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3A515C">
            <w:pPr>
              <w:jc w:val="center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3A515C">
            <w:pPr>
              <w:jc w:val="center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3A515C">
            <w:pPr>
              <w:jc w:val="center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</w:p>
        </w:tc>
      </w:tr>
      <w:tr w:rsidR="003A515C">
        <w:trPr>
          <w:trHeight w:val="462"/>
          <w:jc w:val="center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3A515C">
            <w:pPr>
              <w:widowControl/>
              <w:jc w:val="left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3A515C">
            <w:pPr>
              <w:jc w:val="center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3A515C">
            <w:pPr>
              <w:jc w:val="center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3A515C">
            <w:pPr>
              <w:jc w:val="center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3A515C">
            <w:pPr>
              <w:jc w:val="center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5C" w:rsidRDefault="003A515C">
            <w:pPr>
              <w:jc w:val="center"/>
              <w:rPr>
                <w:rFonts w:ascii="黑体" w:eastAsia="黑体" w:hAnsi="黑体" w:cs="方正仿宋_GBK"/>
                <w:color w:val="000000"/>
                <w:sz w:val="24"/>
                <w:szCs w:val="24"/>
              </w:rPr>
            </w:pPr>
          </w:p>
        </w:tc>
      </w:tr>
    </w:tbl>
    <w:p w:rsidR="003A515C" w:rsidRDefault="003A515C">
      <w:pPr>
        <w:spacing w:line="48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3A515C" w:rsidRDefault="003A515C">
      <w:pPr>
        <w:spacing w:line="480" w:lineRule="exact"/>
        <w:ind w:firstLineChars="650" w:firstLine="2080"/>
        <w:rPr>
          <w:rFonts w:ascii="方正仿宋_GBK" w:eastAsia="方正仿宋_GBK" w:hAnsi="方正仿宋_GBK" w:cs="方正仿宋_GBK"/>
          <w:sz w:val="32"/>
          <w:szCs w:val="32"/>
        </w:rPr>
      </w:pPr>
    </w:p>
    <w:sectPr w:rsidR="003A515C" w:rsidSect="003A5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A09" w:rsidRDefault="00781A09" w:rsidP="00F2534C">
      <w:r>
        <w:separator/>
      </w:r>
    </w:p>
  </w:endnote>
  <w:endnote w:type="continuationSeparator" w:id="1">
    <w:p w:rsidR="00781A09" w:rsidRDefault="00781A09" w:rsidP="00F25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A09" w:rsidRDefault="00781A09" w:rsidP="00F2534C">
      <w:r>
        <w:separator/>
      </w:r>
    </w:p>
  </w:footnote>
  <w:footnote w:type="continuationSeparator" w:id="1">
    <w:p w:rsidR="00781A09" w:rsidRDefault="00781A09" w:rsidP="00F253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2DF"/>
    <w:rsid w:val="000942DF"/>
    <w:rsid w:val="0035409E"/>
    <w:rsid w:val="00387013"/>
    <w:rsid w:val="00390C69"/>
    <w:rsid w:val="003A515C"/>
    <w:rsid w:val="005633B7"/>
    <w:rsid w:val="007071B6"/>
    <w:rsid w:val="00781A09"/>
    <w:rsid w:val="008D7F41"/>
    <w:rsid w:val="00905836"/>
    <w:rsid w:val="00AE3B7D"/>
    <w:rsid w:val="00C16B48"/>
    <w:rsid w:val="00F226D3"/>
    <w:rsid w:val="00F2534C"/>
    <w:rsid w:val="00F31FD7"/>
    <w:rsid w:val="228D1509"/>
    <w:rsid w:val="28827F3F"/>
    <w:rsid w:val="293E7F6B"/>
    <w:rsid w:val="2B086A3C"/>
    <w:rsid w:val="59C07344"/>
    <w:rsid w:val="5B0B537A"/>
    <w:rsid w:val="5BC95850"/>
    <w:rsid w:val="60D45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A5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A5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3A515C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3A515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A515C"/>
    <w:rPr>
      <w:sz w:val="18"/>
      <w:szCs w:val="18"/>
    </w:rPr>
  </w:style>
  <w:style w:type="paragraph" w:styleId="a6">
    <w:name w:val="No Spacing"/>
    <w:link w:val="Char1"/>
    <w:uiPriority w:val="99"/>
    <w:qFormat/>
    <w:rsid w:val="003A515C"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character" w:customStyle="1" w:styleId="Char1">
    <w:name w:val="无间隔 Char"/>
    <w:basedOn w:val="a0"/>
    <w:link w:val="a6"/>
    <w:uiPriority w:val="99"/>
    <w:qFormat/>
    <w:locked/>
    <w:rsid w:val="003A515C"/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150</Characters>
  <Application>Microsoft Office Word</Application>
  <DocSecurity>0</DocSecurity>
  <Lines>1</Lines>
  <Paragraphs>1</Paragraphs>
  <ScaleCrop>false</ScaleCrop>
  <Company>China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童家溪镇</cp:lastModifiedBy>
  <cp:revision>5</cp:revision>
  <dcterms:created xsi:type="dcterms:W3CDTF">2020-07-27T07:34:00Z</dcterms:created>
  <dcterms:modified xsi:type="dcterms:W3CDTF">2020-07-30T06:28:00Z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