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仿宋_GBK" w:eastAsia="方正小标宋简体" w:cs="方正仿宋_GBK"/>
          <w:b/>
          <w:w w:val="90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b/>
          <w:w w:val="90"/>
          <w:sz w:val="32"/>
          <w:szCs w:val="32"/>
        </w:rPr>
        <w:t>附件</w:t>
      </w:r>
      <w:r>
        <w:rPr>
          <w:rFonts w:ascii="方正小标宋简体" w:hAnsi="方正仿宋_GBK" w:eastAsia="方正小标宋简体" w:cs="方正仿宋_GBK"/>
          <w:b/>
          <w:w w:val="90"/>
          <w:sz w:val="32"/>
          <w:szCs w:val="32"/>
        </w:rPr>
        <w:t>2</w:t>
      </w:r>
    </w:p>
    <w:p>
      <w:pPr>
        <w:spacing w:line="240" w:lineRule="atLeast"/>
        <w:jc w:val="center"/>
        <w:rPr>
          <w:rFonts w:ascii="方正小标宋简体" w:hAnsi="宋体" w:eastAsia="方正小标宋简体"/>
          <w:color w:val="000000"/>
          <w:w w:val="9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w w:val="90"/>
          <w:sz w:val="32"/>
          <w:szCs w:val="32"/>
        </w:rPr>
        <w:t>秀山土家族苗族自治县</w:t>
      </w:r>
      <w:r>
        <w:rPr>
          <w:rStyle w:val="4"/>
          <w:rFonts w:ascii="方正小标宋简体" w:hAnsi="微软雅黑" w:eastAsia="方正小标宋简体" w:cs="微软雅黑"/>
          <w:b w:val="0"/>
          <w:color w:val="333333"/>
          <w:sz w:val="32"/>
          <w:szCs w:val="32"/>
        </w:rPr>
        <w:t>2020</w:t>
      </w:r>
      <w:r>
        <w:rPr>
          <w:rStyle w:val="4"/>
          <w:rFonts w:hint="eastAsia" w:ascii="方正小标宋简体" w:hAnsi="宋体" w:eastAsia="方正小标宋简体" w:cs="宋体"/>
          <w:b w:val="0"/>
          <w:color w:val="333333"/>
          <w:sz w:val="32"/>
          <w:szCs w:val="32"/>
        </w:rPr>
        <w:t>年</w:t>
      </w:r>
      <w:r>
        <w:rPr>
          <w:rStyle w:val="4"/>
          <w:rFonts w:hint="eastAsia" w:ascii="方正小标宋简体" w:hAnsi="微软雅黑" w:eastAsia="方正小标宋简体" w:cs="微软雅黑"/>
          <w:b w:val="0"/>
          <w:color w:val="333333"/>
          <w:sz w:val="32"/>
          <w:szCs w:val="32"/>
        </w:rPr>
        <w:t>“</w:t>
      </w:r>
      <w:r>
        <w:rPr>
          <w:rStyle w:val="4"/>
          <w:rFonts w:hint="eastAsia" w:ascii="方正小标宋简体" w:hAnsi="宋体" w:eastAsia="方正小标宋简体" w:cs="宋体"/>
          <w:b w:val="0"/>
          <w:color w:val="333333"/>
          <w:sz w:val="32"/>
          <w:szCs w:val="32"/>
        </w:rPr>
        <w:t>千名高校毕业生下基层助推脱贫攻坚</w:t>
      </w:r>
      <w:r>
        <w:rPr>
          <w:rStyle w:val="4"/>
          <w:rFonts w:hint="eastAsia" w:ascii="方正小标宋简体" w:hAnsi="微软雅黑" w:eastAsia="方正小标宋简体" w:cs="微软雅黑"/>
          <w:b w:val="0"/>
          <w:color w:val="333333"/>
          <w:sz w:val="32"/>
          <w:szCs w:val="32"/>
        </w:rPr>
        <w:t>”</w:t>
      </w:r>
      <w:r>
        <w:rPr>
          <w:rStyle w:val="4"/>
          <w:rFonts w:hint="eastAsia" w:ascii="方正小标宋简体" w:hAnsi="宋体" w:eastAsia="方正小标宋简体" w:cs="宋体"/>
          <w:b w:val="0"/>
          <w:color w:val="333333"/>
          <w:sz w:val="32"/>
          <w:szCs w:val="32"/>
        </w:rPr>
        <w:t>专项招聘</w:t>
      </w:r>
      <w:r>
        <w:rPr>
          <w:rFonts w:hint="eastAsia" w:ascii="方正小标宋简体" w:hAnsi="宋体" w:eastAsia="方正小标宋简体"/>
          <w:color w:val="000000"/>
          <w:w w:val="90"/>
          <w:sz w:val="32"/>
          <w:szCs w:val="32"/>
        </w:rPr>
        <w:t>面试分组表</w:t>
      </w:r>
    </w:p>
    <w:tbl>
      <w:tblPr>
        <w:tblStyle w:val="2"/>
        <w:tblW w:w="10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992"/>
        <w:gridCol w:w="7654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面试分组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人数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涉及单位及岗位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一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29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大溪乡人民政府劳动就业和社会保障服务所综合管理（3人）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溶溪镇人民政府农业服务中心农业服务（3人）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县教委乡镇初中校医（4人）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县教委城区中学校医（1人）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县卫生健康委中和街道社区卫生服务中心财务岗（3人）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雅江镇人民政府综合行政执法大队执法岗（2人）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涌洞乡人民政府劳动就业和社会保障服务所综合管理（1人）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县卫生健康委峨溶镇卫生院临床医生（1人）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县卫生健康委里仁镇卫生院中医（1人）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县卫生健康委梅江镇中心卫生院临床医生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2（2人）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县卫生健康委梅江镇中心卫生院药学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县卫生健康委平凯街道社区卫生服务中心临床医生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（4人）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县卫生健康委涌洞乡卫生院中医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（1人）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33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县教委城区（街道）幼儿园幼儿教师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（30人）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县教委凤起中学初中语文教师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（3人）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33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县教委乡镇幼儿园幼儿教师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1（30人）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县教委凤起中学初中美术教师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（3人）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四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33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县教委乡镇幼儿园幼儿教师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2（30人）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县教委凤凰中学初中音乐教师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（3人）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五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30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县教委乡镇幼儿园幼儿教师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3（30人）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六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30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县教委乡镇幼儿园幼儿教师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4（24人）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县教委乡镇幼儿园幼儿教师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5（6人）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七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32"/>
                <w:szCs w:val="32"/>
              </w:rPr>
              <w:t>32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县教委凤起中学初中英语教师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1（3人）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县教委凤起中学初中英语教师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2（3人）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县教委凤起中学初中体育教师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（6人）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县教委凤起中学初中地理教师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县教委凤起中学初中信息技术教师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县教委凤起中学初中数学教师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（6人）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县教委凤起中学初中政治教师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县教委凤起中学初中历史教师</w:t>
            </w:r>
            <w:r>
              <w:rPr>
                <w:rFonts w:hint="eastAsia" w:ascii="方正小标宋简体" w:eastAsia="方正小标宋简体"/>
                <w:sz w:val="28"/>
                <w:szCs w:val="28"/>
              </w:rPr>
              <w:t>（3人）</w:t>
            </w:r>
          </w:p>
          <w:p>
            <w:pPr>
              <w:spacing w:line="3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县教委凤凰中学初中信息技术教师（2人）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0342F"/>
    <w:rsid w:val="4860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2020-08-17T08:17:00Z</dcterms:created>
  <dc:creator>周宋平</dc:creator>
  <cp:lastModifiedBy>周宋平</cp:lastModifiedBy>
  <dcterms:modified xsi:type="dcterms:W3CDTF">2020-08-17T08:17:34Z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