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03" w:rsidRDefault="00811203" w:rsidP="00811203">
      <w:pPr>
        <w:adjustRightInd w:val="0"/>
        <w:snapToGrid w:val="0"/>
        <w:spacing w:line="594" w:lineRule="exac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附件</w:t>
      </w:r>
    </w:p>
    <w:p w:rsidR="00811203" w:rsidRDefault="00811203" w:rsidP="00811203">
      <w:pPr>
        <w:tabs>
          <w:tab w:val="center" w:pos="4819"/>
          <w:tab w:val="right" w:pos="9638"/>
        </w:tabs>
        <w:adjustRightInd w:val="0"/>
        <w:snapToGrid w:val="0"/>
        <w:spacing w:line="594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小标宋_GBK" w:hint="eastAsia"/>
          <w:sz w:val="32"/>
          <w:szCs w:val="32"/>
        </w:rPr>
        <w:t>綦江区</w:t>
      </w:r>
      <w:r>
        <w:rPr>
          <w:rFonts w:eastAsia="方正小标宋_GBK"/>
          <w:sz w:val="32"/>
          <w:szCs w:val="32"/>
        </w:rPr>
        <w:t>2020</w:t>
      </w:r>
      <w:r>
        <w:rPr>
          <w:rFonts w:eastAsia="方正小标宋_GBK" w:hint="eastAsia"/>
          <w:sz w:val="32"/>
          <w:szCs w:val="32"/>
        </w:rPr>
        <w:t>年公开招聘事业单位工作人员拟聘人员公示表（第七批）</w:t>
      </w:r>
    </w:p>
    <w:p w:rsidR="00811203" w:rsidRDefault="00811203" w:rsidP="00811203">
      <w:pPr>
        <w:widowControl/>
        <w:ind w:firstLine="480"/>
        <w:textAlignment w:val="center"/>
        <w:rPr>
          <w:rFonts w:eastAsia="方正仿宋_GBK"/>
          <w:color w:val="FF0000"/>
          <w:kern w:val="0"/>
          <w:sz w:val="24"/>
          <w:lang/>
        </w:rPr>
      </w:pPr>
    </w:p>
    <w:tbl>
      <w:tblPr>
        <w:tblW w:w="14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73"/>
        <w:gridCol w:w="520"/>
        <w:gridCol w:w="827"/>
        <w:gridCol w:w="1463"/>
        <w:gridCol w:w="924"/>
        <w:gridCol w:w="864"/>
        <w:gridCol w:w="829"/>
        <w:gridCol w:w="1088"/>
        <w:gridCol w:w="2453"/>
        <w:gridCol w:w="1925"/>
        <w:gridCol w:w="769"/>
        <w:gridCol w:w="1617"/>
      </w:tblGrid>
      <w:tr w:rsidR="00811203" w:rsidTr="00811203">
        <w:trPr>
          <w:trHeight w:val="5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 姓名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出生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  <w:t>年月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毕业院校及专业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毕业时间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学历学位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职(执)业资格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工作经历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其他条件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拟聘单位及岗位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总成绩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郑棚椿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1992.11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西澳大利亚大学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工程科学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2016.07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区土地房屋拆迁征收中心(区府办)房屋征收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75.68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梁娟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1988.01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长江师范学院政治学与行政学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2012.06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区机关后勤服务中心(区府办)文秘岗位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71.72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彭秋燕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1995.08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四川外国语大学重庆南方翻译学院汉语国际教育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2020.07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区机关后勤服务中心(区府办)文秘岗位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69.02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宗雪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1993.05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西南大学汉语言文学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2015.07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近三年在省部级以上新闻媒体发表过新闻作品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区融媒体中心(区融媒体中心)记者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72.96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王国霞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1993.03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重庆理工大学高分子材料与工程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2016.06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区中小企业发展指导中心(区经济信息委)企业发展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78.22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邓希杰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1992.09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信阳师范学院法学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2016.07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区人民调解中心(区司法局)纠纷调解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74.96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蔡渝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1997.06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重庆邮电大学法学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2020.06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区人民调解中心(区司法局)纠纷调解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73.16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朱琳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1992.10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西南财经大学天府学院会计学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2014.06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区机关事业单位退休人员管理服务中心(区人力社保局)财务基金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75.32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唐欣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1989.02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重庆交通大学物流管理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2010.06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区机关事业单位退休人员管理服务中心(区人力社保局)综合管理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79.28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周利莹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1992.06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湖北民族学院科技学院环境科学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2014.06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区生态环境监测站(区生态环境局)监测岗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74.62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罗银生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1995.02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烟台大学生物科学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2017.06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区国有林场(区林业局)林场管护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72.74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庹淮兰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1986.12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东北师范大学汉语言文学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2014.01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古南街道退役军人服务站(古南街道办事处)综合管理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80.08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 姓名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出生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  <w:t>年月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毕业院校及专业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毕业时间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学历学位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职(执)业资格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工作经历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其他条件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拟聘单位及岗位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总成绩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段玉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1991.07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重庆邮电大学软件工程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2014.07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古南街道劳动就业和社会保障服务所(古南街道办事处)社会服务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73.16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1993.03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中国矿业大学安全工程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2016.06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古南街道综合行政执法大队(古南街道办事处)行政执法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76.38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蒲云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1995.06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重庆三峡学院生物技术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2019.07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三江街道城乡管理服务中心(三江街道办事处)城乡服务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77.26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代青青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1992.10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重庆青年职业技术学院商务管理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2015.07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三江街道社区事务服务中心(三江街道办事处)综合管理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73.46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陈智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1994.09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西北农林科技大学资源环境学院人文地理与城乡规划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2017.07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石角镇综合行政执法大队(石角镇人民政府)行政执法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71.86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明娜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1989.05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重庆电子工程职业学院编导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2010.06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石角镇文化服务中心(石角镇人民政府)文化宣传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71.88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崔成露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1990.09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重庆邮电大学计算机科学与技术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2015.06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打通镇退役军人服务站(打通镇人民政府)信息维护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76.32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1991.07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重庆理工大学制药工程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2014.06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打通镇公共服务中心(打通镇人民政府)公共服务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72.28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孟怀健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1994.11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西南政法大学法学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2017.07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打通镇劳动就业社会保障服务所(打通镇人民政府)社保管理服务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63.90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肖肖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1995.11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重庆海联职业技术学院司法助理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2016.07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石壕镇综合行政执法大队(石壕镇人民政府)综合管理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71.64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肖庆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1993.09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重庆电子工程职业学院物联网应用技术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2015.07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三角镇综合行政执法大队(三角镇人民政府)综合管理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72.38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 姓名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出生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  <w:t>年月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毕业院校及专业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毕业时间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学历学位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职(执)业资格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工作经历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其他条件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拟聘单位及岗位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总成绩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汪泓宇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1994.03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首都经济贸易大学劳动与社会保障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2015.06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三角镇劳动就业和社会保障服务所(三角镇人民政府)就业服务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78.40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田娅菲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1987.03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中央广播电视大学行政管理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2015.01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隆盛镇文化服务中心(隆盛镇人民政府)公共管理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79.08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吉娟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1992.12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重庆文理学院行政管理学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2019.12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安稳镇劳动就业社会保障服务所(安稳镇人民政府)就业服务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73.10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曹颜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1994.05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长江师范学院生物工程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2017.07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安稳镇综合行政执法大队(安稳镇人民政府)行政执法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74.40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罗茜茜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1995.08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山西财经大学经济统计学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2018.06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安稳镇产业发展中心(安稳镇人民政府)产业发展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72.82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江琳雪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1987.07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四川音乐学院绵阳艺术学院艺术设计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2009.07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扶欢镇文化服务中心(扶欢镇人民政府)文化宣传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72.98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陈思奇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1993.03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重庆工商大学贸易经济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2015.06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扶欢镇劳动就业和社会保障服务所(扶欢镇人民政府)就业服务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74.04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李琳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1993.01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红河学院物流管理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2016.07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永城镇劳动就业和社会保障服务所(永城镇人民政府)综合管理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72.98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张俊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1996.08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重庆信息技术职业学院软件技术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2017.07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綦江籍，农村建卡贫困户家庭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镇属事业单位(镇属事业单位)综合管理1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77.66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高训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1996.10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内蒙古科技大学应用物理学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2020.07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綦江籍，农村建卡贫困户家庭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镇属事业单位(镇属事业单位)综合管理1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73.24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张国洪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1989.11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四川外国语大学英语翻译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2013.07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綦江籍，城乡低保家庭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镇属事业单位(镇属事业单位)综合管理1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72.54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黄春森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34313.00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重庆三峡学院民族学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2016.07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綦江籍，农村建卡贫困户家庭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镇属事业单位(镇属事业单位)综合管理1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71.44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 姓名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出生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  <w:t>年月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毕业院校及专业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毕业时间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学历学位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职(执)业资格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工作经历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其他条件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拟聘单位及岗位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总成绩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张纹敏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1993.04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重庆理工大学人力资源管理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2017.06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重庆市内服务期满2年且服务期内年度考核有一次以上优秀等次的西部志愿者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镇属事业单位(镇属事业单位)综合管理2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75.52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吴洁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1995.05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大连艺术学院环境设计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2017.06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重庆市内服务期满2年且服务期内年度考核有一次以上优秀等次的西部志愿者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镇属事业单位(镇属事业单位)综合管理2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74.62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王彬屹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1994.02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西南科技大学城市学院工程管理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2016.06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重庆市内服务期满2年且服务期内年度考核有一次以上优秀等次的西部志愿者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镇属事业单位(镇属事业单位)综合管理2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73.16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向灿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1995.08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重庆市电子工程职业学院物流管理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2017.07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镇属事业单位(镇属事业单位)综合管理3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79.06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任江涛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1997.10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达州职业技术学院助产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2019.06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镇属事业单位(镇属事业单位)综合管理3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78.26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李沙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1994.02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中南林业科技大学法学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2016.06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中共党员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区人民医院(区卫生健康委员会)综合管理1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72.12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唐雨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1994.07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重庆师范大学涉外商贸学院经济学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2017.07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区人民医院(区卫生健康委员会)综合管理2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73.82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胡语桐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1992.12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国家开放大学汉语言文学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2020.01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区中医院(区卫生健康委员会)综合管理1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77.88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蔡汶汐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1994.08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重庆工商大学财务管理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2018.07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区中医院(区卫生健康委员会)财务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72.22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45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陈小钦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1996.08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湖南财政经济学院人力资源管理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2019.06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区中医院(区卫生健康委员会)综合管理2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77.76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周蔚婷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1995.04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哈尔滨学院会计学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2017.07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初级会计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中峰镇卫生院(区卫生健康委员会)财务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74.18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万清清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1991.08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川北医学院临床医学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2015.07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执业医师资格证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区人民医院(区卫生健康委员会)临床医疗1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66.24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陶茂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1991.09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重庆医科大学医学影像学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2015.07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执业医师资格证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区人民医院(区卫生健康委员会)临床医疗2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73.00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郭堯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1996.04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重庆医科大学护理学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执业护士资格证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区人民医院(区卫生健康委员会)护理1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67.80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郑晓芸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1991.07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重庆医科大学临床医学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执业医师资格证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规培证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区中医院(区卫生健康委员会)临床医疗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61.00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 姓名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出生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  <w:t>年月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毕业院校及专业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毕业时间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学历学位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职(执)业资格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工作经历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其他条件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拟聘单位及岗位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总成绩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罗万兴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1994.03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重庆医科大学卫生检验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区疾控中心(区卫生健康委员会)卫生检验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68.92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李德丽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1993.05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贵州医科大学护理学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古南街道卫生院(区卫生健康委员会)护理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63.06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张本容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1987.03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中南大学护理学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2014.07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具有2年以上工作经历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专科护士证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文龙街道卫生院(区卫生健康委员会)临床护理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68.04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周廷阳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1985.12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长沙医学院医学影像学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执业助理医师资格证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三江街道卫生院(区卫生健康委员会)临床医疗1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59.84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吕正伟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1984.07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重庆医科大学中西医结合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2009.01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执业医师资格证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全科医师证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三江街道卫生院(区卫生健康委员会)临床医疗2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63.98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封佳利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1998.02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四川护理职业学院护理学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执业护士资格证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三江街道卫生院(区卫生健康委员会)护理1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62.56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封姗姗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1995.01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中南大学护理学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2018.01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执业护士资格证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三江街道卫生院(区卫生健康委员会)护理2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66.00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余旬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1995.07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天津医学高等专科学校护理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执业护士资格证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石角镇中心卫生院(区卫生健康委员会)护理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63.46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张胜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1981.05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重庆市綦江卫生学校社区医学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2001.06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执业医师资格证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重庆市内在职乡村医生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石角镇中心卫生院(区卫生健康委员会)公共卫生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61.22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周莉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1994.09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中南大学护理学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执业护士资格证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具有2年以上工作经历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赶水镇中心卫生院(区卫生健康委员会)护理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65.72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胡巧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1992.06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中南大学护理学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2018.01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执业护士资格证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具有2年以上工作经历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赶水镇中心卫生院(区卫生健康委员会)护理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63.74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邹宇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1996.09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重庆三峡医药高等专科学校护理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执业护士资格证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石壕镇中心卫生院(区卫生健康委员会)护理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62.18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梁秀竹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1992.07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中南大学护理学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2020.01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具有2年以上工作经历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永新镇中心卫生院(区卫生健康委员会)护理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66.40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赵焱梅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1992.09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吉林大学护理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具有2年以上工作经历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隆盛镇中心卫生院(区卫生健康委员会)护理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68.64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孙学英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1992.07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重庆医药高等专科学校护理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打通镇卫生院(区卫生健康委员会)护理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65.70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 姓名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出生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  <w:t>年月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毕业院校及专业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毕业时间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学历学位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职(执)业资格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工作经历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其他条件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拟聘单位及岗位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总成绩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何怡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1995.08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重庆广播电视大学护理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2015.02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打通镇卫生院(区卫生健康委员会)护理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65.26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王小庆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1988.07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湖南中医药大学护理学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打通镇卫生院(区卫生健康委员会)护理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64.14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程丹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1996.02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重庆三峡医药高等专科学校护理学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护士执业资格证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永城镇卫生院(区卫生健康委员会)护理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69.80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熊艳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1998.10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湖南省中南大学护理学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2020.01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护士执业资格证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永城镇卫生院(区卫生健康委员会)护理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69.30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霍祥丽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1986.09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中南大学护理学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2015.01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主管护师资格证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具有2年以上工作经历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文龙街道通惠卫生院(区卫生健康委员会)护理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69.66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李秋妍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1996.10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重庆三峡医药高等专科学校医学影像技术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医学影像技术（士）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具有2年以上工作经历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文龙街道通惠卫生院(区卫生健康委员会)医学技术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70.32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1991.02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四川医科大学护理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护士执业资格证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具有2年以上工作经历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石角镇蒲河卫生院(区卫生健康委员会)护理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65.24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魏丽红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1994.12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西华师范大学历史学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（学士）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高中历史教师资格证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綦江中学(区教委)高中历史教师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76.78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1996.03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重庆师范大学师范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高中历史教师资格证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南州中学(区教委)高中历史教师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72.24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张千维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1996.11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西华师范大学物理学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高中物理教师资格证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康德城中学(区教委)初中物理教师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67.24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邹林萍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1997.09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湖北师范大学汉语言文学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高中语文教师资格证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非街道辖区初中(区教委)语文教师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79.34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77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秦瑶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1997.04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四川外国语大学重庆南方翻译学院汉语言文学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初中语文教师资格证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非街道辖区初中(区教委)语文教师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78.58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罗毅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1997.09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长江师范学院数学与应用数学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高中数学教师资格证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非街道辖区初中(区教委)数学教师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74.56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李洁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1996.06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重庆师范大学涉外商贸学院师范数学与应用数学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高中数学教师资格证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非街道辖区初中(区教委)数学教师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73.86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 姓名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出生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  <w:t>年月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毕业院校及专业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毕业时间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学历学位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职(执)业资格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工作经历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其他条件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拟聘单位及岗位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总成绩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何缘缘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1994.05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四川外国语大学重庆南方翻译学院英语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初中英语教师资格证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非街道辖区初中(区教委)英语教师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78.66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李贵元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1990.05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重庆师范大学物理学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高中物理教师资格证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非街道辖区初中(区教委)物理教师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70.50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刘爽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1996.09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石家庄学院思想政治教育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非街道辖区初中(区教委)政治教师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76.42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简晓维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1994.12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重庆师范大学生物科学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高中生物教师资格证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非街道辖区初中(区教委)生物教师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77.30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张真银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1995.02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重庆师范大学教育技术学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高中信息技术教师资格证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非街道辖区初中(区教委)信息技术教师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78.16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李娅玲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1993.09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重庆市第二师范学院物联网工程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初中信息技术教师资格证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非街道辖区初中(区教委)信息技术教师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76.10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张俊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1995.08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西北民族大学文物与博物馆学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高中历史教师资格证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非街道辖区初中(区教委)历史教师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74.42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陶源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1996.01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重庆航天职业技术学院影视多媒体技术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2018.05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镇辖区边远村小(区教委)号岗位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82.82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王静波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1997.06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豫章师范学院数学教育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镇辖区边远村小(区教委)79号岗位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80.66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杨庄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1991.08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重庆交通大学机械设计制造及其自动化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2013.07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镇辖区边远村小(区教委)79号岗位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80.02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谭陆丹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1994.12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重庆医科大学护理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綦江籍，区扶贫办确认的农村建卡贫困户家庭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镇辖区边远村小(区教委)80号岗位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75.36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廖杭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1996.10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成都中医药大学体育教育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非街道辖区小学(区教委)体育教师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78.16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熊光杰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1998.10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云南大学滇池学院社会体育指导与管理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非街道辖区小学(区教委)体育教师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78.14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霍胜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1996.10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重庆文理学院社会体育指导与管理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非街道辖区小学(区教委)体育教师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75.98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 姓名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出生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  <w:t>年月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毕业院校及专业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毕业时间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学历学位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职(执)业资格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工作经历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其他条件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拟聘单位及岗位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总成绩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94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方源源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1997.02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重庆师范大学艺术教育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非街道辖区小学(区教委)美术教师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78.00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傅丹丹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1995.10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景德镇学院美术教育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非街道辖区小学(区教委)美术教师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77.96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林娜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1996.11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重庆师范大学环境设计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非街道辖区小学(区教委)美术教师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77.40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周袁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1996.06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重庆幼儿师范高等专科学校音乐教育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2018.07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非街道辖区小学(区教委)音乐教师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76.00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蒲苇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1995.11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湖北民族大学科技学院音乐学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非街道辖区小学(区教委)音乐教师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73.70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彭采伊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1994.02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重庆师范大学音乐学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非街道辖区小学(区教委)音乐教师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73.10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熊雪梅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1994.12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长江师范学院音乐学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非街道辖区小学(区教委)音乐教师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72.58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2020年6月15日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上半年公开招聘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刘邵鑫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1992.06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四川轻化工大学职业技术教育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研究生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（硕士）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中职信息技术教师资格证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南州中学高中信息技术教师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82.56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2019年10月14日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赴高校公开招聘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马俊琴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1998.06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西华师范大学历史学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高中历史教师资格证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实验中学初中历史教师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82.76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2019年10月14日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赴高校公开招聘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梁欣越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1998.10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西华师范大学历史学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高中历史教师资格证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实验中学初中历史教师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78.80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2019年10月14日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赴高校公开招聘</w:t>
            </w:r>
          </w:p>
        </w:tc>
      </w:tr>
      <w:tr w:rsidR="00811203" w:rsidTr="00811203"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张也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1991.12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云南民族大学汉语国际教育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研究生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（硕士）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高中语文教师资格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通惠中学初中语文教师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85.68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2019年10月14日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赴高校公开招聘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105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张瑞丽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1997.11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西华师范大学体育教育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高中体育教师资格证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陵园小学小学体育教师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83.88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2019年10月14日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赴高校公开招聘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王荣树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1997.12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西华师范大学运动训练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高中体育教师资格证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陵园小学小学体育教师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81.80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2019年10月14日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赴高校公开招聘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白雪霏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1998.05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厦门大学嘉庚学院音乐表演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高中音乐教师资格证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南州小学小学音乐教师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84.16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2019年10月14日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赴高校公开招聘</w:t>
            </w:r>
          </w:p>
        </w:tc>
      </w:tr>
      <w:tr w:rsidR="00811203" w:rsidTr="00811203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罗平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1996.11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重庆文理学院学前教育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幼儿园教师资格证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实验幼儿园学前教育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78.88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2019年10月14日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赴高校公开招聘</w:t>
            </w:r>
          </w:p>
        </w:tc>
      </w:tr>
      <w:tr w:rsidR="00811203" w:rsidTr="00811203">
        <w:trPr>
          <w:trHeight w:val="5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姚延雪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1997.01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重庆文理学院学前教育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(学士)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幼儿园教师资格证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1203" w:rsidRDefault="008112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实验幼儿园学前教育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78.72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1203" w:rsidRDefault="00811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2019年10月14日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赴高校公开招聘</w:t>
            </w:r>
          </w:p>
        </w:tc>
      </w:tr>
    </w:tbl>
    <w:p w:rsidR="00B30BA0" w:rsidRDefault="00B30BA0"/>
    <w:sectPr w:rsidR="00B30BA0" w:rsidSect="008112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BA0" w:rsidRDefault="00B30BA0" w:rsidP="00811203">
      <w:r>
        <w:separator/>
      </w:r>
    </w:p>
  </w:endnote>
  <w:endnote w:type="continuationSeparator" w:id="1">
    <w:p w:rsidR="00B30BA0" w:rsidRDefault="00B30BA0" w:rsidP="0081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BA0" w:rsidRDefault="00B30BA0" w:rsidP="00811203">
      <w:r>
        <w:separator/>
      </w:r>
    </w:p>
  </w:footnote>
  <w:footnote w:type="continuationSeparator" w:id="1">
    <w:p w:rsidR="00B30BA0" w:rsidRDefault="00B30BA0" w:rsidP="00811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203"/>
    <w:rsid w:val="00811203"/>
    <w:rsid w:val="00B3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2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20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112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31">
    <w:name w:val="font31"/>
    <w:basedOn w:val="a0"/>
    <w:rsid w:val="00811203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basedOn w:val="a0"/>
    <w:rsid w:val="00811203"/>
    <w:rPr>
      <w:rFonts w:ascii="宋体" w:eastAsia="宋体" w:hAnsi="宋体" w:cs="宋体" w:hint="eastAsia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0"/>
    <w:rsid w:val="00811203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41">
    <w:name w:val="font41"/>
    <w:basedOn w:val="a0"/>
    <w:rsid w:val="00811203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1">
    <w:name w:val="font21"/>
    <w:basedOn w:val="a0"/>
    <w:rsid w:val="00811203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1737</Words>
  <Characters>9901</Characters>
  <Application>Microsoft Office Word</Application>
  <DocSecurity>0</DocSecurity>
  <Lines>82</Lines>
  <Paragraphs>23</Paragraphs>
  <ScaleCrop>false</ScaleCrop>
  <Company>Microsoft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綦江区社会保险局</dc:creator>
  <cp:keywords/>
  <dc:description/>
  <cp:lastModifiedBy>綦江区社会保险局</cp:lastModifiedBy>
  <cp:revision>3</cp:revision>
  <dcterms:created xsi:type="dcterms:W3CDTF">2020-08-19T09:26:00Z</dcterms:created>
  <dcterms:modified xsi:type="dcterms:W3CDTF">2020-08-19T09:26:00Z</dcterms:modified>
</cp:coreProperties>
</file>