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方正黑体_GBK" w:eastAsia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eastAsia="方正黑体_GBK"/>
          <w:color w:val="000000"/>
          <w:sz w:val="32"/>
          <w:szCs w:val="32"/>
          <w:lang w:eastAsia="zh-CN"/>
        </w:rPr>
        <w:t>附件</w:t>
      </w:r>
      <w:r>
        <w:rPr>
          <w:rFonts w:hint="eastAsia" w:ascii="方正黑体_GBK" w:eastAsia="方正黑体_GBK"/>
          <w:color w:val="000000"/>
          <w:sz w:val="32"/>
          <w:szCs w:val="32"/>
          <w:lang w:val="en-US" w:eastAsia="zh-CN"/>
        </w:rPr>
        <w:t>3：</w:t>
      </w:r>
    </w:p>
    <w:p>
      <w:pPr>
        <w:pStyle w:val="2"/>
        <w:jc w:val="center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渝北区统景镇基层管理服务岗位人员、养老服务公益性岗位人员分配表</w:t>
      </w:r>
    </w:p>
    <w:p>
      <w:pPr>
        <w:pStyle w:val="2"/>
        <w:rPr>
          <w:rFonts w:hint="eastAsia"/>
          <w:sz w:val="44"/>
          <w:szCs w:val="44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544"/>
        <w:gridCol w:w="1002"/>
        <w:gridCol w:w="2619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93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6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eastAsia="zh-CN"/>
              </w:rPr>
              <w:t>人员类别</w:t>
            </w:r>
          </w:p>
        </w:tc>
        <w:tc>
          <w:tcPr>
            <w:tcW w:w="103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eastAsia="zh-CN"/>
              </w:rPr>
              <w:t>人数</w:t>
            </w:r>
          </w:p>
        </w:tc>
        <w:tc>
          <w:tcPr>
            <w:tcW w:w="274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eastAsia="zh-CN"/>
              </w:rPr>
              <w:t>分配科室</w:t>
            </w:r>
          </w:p>
        </w:tc>
        <w:tc>
          <w:tcPr>
            <w:tcW w:w="151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93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基层管理服务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岗位人员</w:t>
            </w:r>
          </w:p>
        </w:tc>
        <w:tc>
          <w:tcPr>
            <w:tcW w:w="103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4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公共服务中心</w:t>
            </w:r>
          </w:p>
        </w:tc>
        <w:tc>
          <w:tcPr>
            <w:tcW w:w="1514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93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6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养老服务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公益性岗位人员</w:t>
            </w:r>
          </w:p>
        </w:tc>
        <w:tc>
          <w:tcPr>
            <w:tcW w:w="103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749" w:type="dxa"/>
            <w:vAlign w:val="center"/>
          </w:tcPr>
          <w:p>
            <w:pPr>
              <w:pStyle w:val="2"/>
              <w:ind w:left="0" w:leftChars="0" w:firstLine="320" w:firstLineChars="10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民政和社事办</w:t>
            </w:r>
          </w:p>
        </w:tc>
        <w:tc>
          <w:tcPr>
            <w:tcW w:w="1514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33B75"/>
    <w:rsid w:val="6E43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2020-09-04T11:02:00Z</dcterms:created>
  <dc:creator>23</dc:creator>
  <cp:lastModifiedBy>23</cp:lastModifiedBy>
  <dcterms:modified xsi:type="dcterms:W3CDTF">2020-09-04T11:02:56Z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